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5D" w:rsidRDefault="000D3F5D" w:rsidP="000D3F5D">
      <w:pPr>
        <w:spacing w:line="560" w:lineRule="exact"/>
      </w:pPr>
    </w:p>
    <w:p w:rsidR="000D3F5D" w:rsidRPr="000D3F5D" w:rsidRDefault="000D3F5D" w:rsidP="000D3F5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0D3F5D">
        <w:rPr>
          <w:rFonts w:ascii="方正小标宋简体" w:eastAsia="方正小标宋简体" w:hint="eastAsia"/>
          <w:sz w:val="44"/>
          <w:szCs w:val="44"/>
        </w:rPr>
        <w:t>立足本届 一干到底</w:t>
      </w:r>
    </w:p>
    <w:p w:rsidR="000D3F5D" w:rsidRDefault="000D3F5D" w:rsidP="000D3F5D">
      <w:pPr>
        <w:spacing w:line="560" w:lineRule="exact"/>
      </w:pP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党的十八届三中、四中全会是姊妹篇，体现了破与立的辩证统一。纪律检查机关贯彻三中、四中全会精神，深化党的纪律检查体制改革，要立足本届任期，坚持立行立改，确保到</w:t>
      </w:r>
      <w:r>
        <w:rPr>
          <w:rFonts w:hint="eastAsia"/>
        </w:rPr>
        <w:t>2017</w:t>
      </w:r>
      <w:r>
        <w:rPr>
          <w:rFonts w:hint="eastAsia"/>
        </w:rPr>
        <w:t>年基本完成提出的改革和制度建设任务。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建设中国特色社会主义无先例可循，需要不断探索实践、大胆创新。当前，中国特色社会主义事业已进入全面深化改革的新阶段，无论是党的建设，还是落实“五位一体”总布局，都要靠改革来推动。中国共产党是中国特色社会主义事业的领导核心。包括党风廉政建设和反腐败工作在内的党的建设，是推进各项改革的重要保证。没有这个保证，其他改革就无法深入。党的纪律检查体制改革，是全面深化改革的重要组成部分，是从严治党的必然要求，是政治改革的一项重要举措，与其他方面的改革密切相关、缺一不可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改革的本质是组织和制度创新。三中全会决定第</w:t>
      </w:r>
      <w:r>
        <w:rPr>
          <w:rFonts w:hint="eastAsia"/>
        </w:rPr>
        <w:t>36</w:t>
      </w:r>
      <w:r>
        <w:rPr>
          <w:rFonts w:hint="eastAsia"/>
        </w:rPr>
        <w:t>条把加强反腐败体制机制创新和制度保障单独列段，明确提出一系列重大改革举措。纪律检查体制改革是具体的，不是抽象的，不能为了改革而改革。我们的改革要围绕遏制不正之风和腐败蔓延势头这个目标进行，解决好反腐败工作责任不清、机构职能分散、案件查办不力等问题。纪律检查体制改革各项措施是系统的、连贯的，必须着眼全局、多措并举、</w:t>
      </w:r>
      <w:r>
        <w:rPr>
          <w:rFonts w:hint="eastAsia"/>
        </w:rPr>
        <w:lastRenderedPageBreak/>
        <w:t>形成合力。查办腐败案件以上级纪委领导为主，目的就是实现纪律检查工作双重领导体制具体化程序化制度化，实质是要推动落实好党风廉政建设主体责任和监督责任。查办案件体制机制改革，强化巡视监督和派驻监督等，都连着主体责任这个“牛鼻子”。如果单就某一项改革谈改革，只抓住某一个方面来落实，改革就无法深入和持久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党中央对纪律检查体制改革高度重视、领导有力、要求具体。中央成立全面深化改革领导小组，将纪律检查体制改革单独列为一个专题、专设一个小组。制定《党的纪律检查体制改革实施方案》，提出了推进纪检体制改革的目标任务和具体举措。我们的任期是有限的，但党的事业是无限的。立足当前、着眼长远，首先要立足本届，把任期内的事情实实在在地做好。要坚持问题导向，实践探索、循序渐进，不断总结、固化为制度，一步一个脚印推进。改革不能操之过急，要把每一项工作做得实一点、细一点、深一点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党的纪律检查体制改革既是对党章规定的重申，又对纪律检查工作提出新的要求，是对前一阶段改革实践成果的总结，更是一个新阶段的开启。时间表、路线图已经确定，说到就要做到，干就要一干到底。要密切联系本地区、本部门实际，把能做到的先做起来，靠改革、靠创新、靠管理，推动党的纪律检查事业不断发展。</w:t>
      </w:r>
    </w:p>
    <w:p w:rsidR="000D3F5D" w:rsidRDefault="000D3F5D" w:rsidP="000D3F5D">
      <w:pPr>
        <w:spacing w:line="560" w:lineRule="exact"/>
      </w:pPr>
    </w:p>
    <w:p w:rsidR="00B53B93" w:rsidRDefault="00B53B93" w:rsidP="000D3F5D">
      <w:pPr>
        <w:spacing w:line="560" w:lineRule="exact"/>
      </w:pP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A08" w:rsidRDefault="00967A08" w:rsidP="001775AA">
      <w:r>
        <w:separator/>
      </w:r>
    </w:p>
  </w:endnote>
  <w:endnote w:type="continuationSeparator" w:id="1">
    <w:p w:rsidR="00967A08" w:rsidRDefault="00967A08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6B0D0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5220F7" w:rsidRPr="005220F7">
          <w:rPr>
            <w:noProof/>
            <w:sz w:val="24"/>
            <w:szCs w:val="24"/>
            <w:lang w:val="zh-CN"/>
          </w:rPr>
          <w:t>-</w:t>
        </w:r>
        <w:r w:rsidR="005220F7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A08" w:rsidRDefault="00967A08" w:rsidP="001775AA">
      <w:r>
        <w:separator/>
      </w:r>
    </w:p>
  </w:footnote>
  <w:footnote w:type="continuationSeparator" w:id="1">
    <w:p w:rsidR="00967A08" w:rsidRDefault="00967A08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D3F5D"/>
    <w:rsid w:val="001775AA"/>
    <w:rsid w:val="002F2EC8"/>
    <w:rsid w:val="005220F7"/>
    <w:rsid w:val="006B0D04"/>
    <w:rsid w:val="00902779"/>
    <w:rsid w:val="00967A08"/>
    <w:rsid w:val="009931C3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92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22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25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863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5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8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91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8842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84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40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2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15794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04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1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047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3168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1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1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0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23084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13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97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2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901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2016-05-06T01:11:00Z</dcterms:created>
  <dcterms:modified xsi:type="dcterms:W3CDTF">2016-05-06T01:15:00Z</dcterms:modified>
</cp:coreProperties>
</file>